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0EF" w:rsidRPr="00B730EF" w:rsidRDefault="00B730EF" w:rsidP="00B730EF">
      <w:pPr>
        <w:autoSpaceDE w:val="0"/>
        <w:autoSpaceDN w:val="0"/>
        <w:adjustRightInd w:val="0"/>
        <w:jc w:val="center"/>
        <w:rPr>
          <w:rFonts w:ascii="標楷體" w:eastAsia="標楷體" w:cs="標楷體"/>
          <w:color w:val="000000"/>
          <w:kern w:val="0"/>
          <w:sz w:val="36"/>
          <w:szCs w:val="36"/>
        </w:rPr>
      </w:pPr>
      <w:r w:rsidRPr="00B730EF">
        <w:rPr>
          <w:rFonts w:ascii="標楷體" w:eastAsia="標楷體"/>
          <w:kern w:val="0"/>
          <w:szCs w:val="24"/>
        </w:rPr>
        <w:t xml:space="preserve"> </w:t>
      </w:r>
      <w:r w:rsidRPr="00B730EF">
        <w:rPr>
          <w:rFonts w:ascii="標楷體" w:eastAsia="標楷體" w:cs="標楷體" w:hint="eastAsia"/>
          <w:color w:val="000000"/>
          <w:kern w:val="0"/>
          <w:sz w:val="36"/>
          <w:szCs w:val="36"/>
        </w:rPr>
        <w:t>行政院農業委員會</w:t>
      </w:r>
      <w:r>
        <w:rPr>
          <w:rFonts w:ascii="標楷體" w:eastAsia="標楷體" w:cs="標楷體" w:hint="eastAsia"/>
          <w:color w:val="000000"/>
          <w:kern w:val="0"/>
          <w:sz w:val="36"/>
          <w:szCs w:val="36"/>
        </w:rPr>
        <w:t>高雄</w:t>
      </w:r>
      <w:r w:rsidRPr="00B730EF">
        <w:rPr>
          <w:rFonts w:ascii="標楷體" w:eastAsia="標楷體" w:cs="標楷體" w:hint="eastAsia"/>
          <w:color w:val="000000"/>
          <w:kern w:val="0"/>
          <w:sz w:val="36"/>
          <w:szCs w:val="36"/>
        </w:rPr>
        <w:t>區農業改良場</w:t>
      </w:r>
      <w:r w:rsidRPr="00B730EF">
        <w:rPr>
          <w:rFonts w:ascii="標楷體" w:eastAsia="標楷體" w:cs="標楷體"/>
          <w:color w:val="000000"/>
          <w:kern w:val="0"/>
          <w:sz w:val="36"/>
          <w:szCs w:val="36"/>
        </w:rPr>
        <w:t xml:space="preserve"> </w:t>
      </w:r>
    </w:p>
    <w:p w:rsidR="00B730EF" w:rsidRPr="00B730EF" w:rsidRDefault="00CC28BD" w:rsidP="00B730EF">
      <w:pPr>
        <w:autoSpaceDE w:val="0"/>
        <w:autoSpaceDN w:val="0"/>
        <w:adjustRightInd w:val="0"/>
        <w:jc w:val="center"/>
        <w:rPr>
          <w:rFonts w:ascii="標楷體" w:eastAsia="標楷體" w:cs="標楷體"/>
          <w:color w:val="000000"/>
          <w:kern w:val="0"/>
          <w:sz w:val="36"/>
          <w:szCs w:val="36"/>
        </w:rPr>
      </w:pPr>
      <w:r>
        <w:rPr>
          <w:rFonts w:ascii="標楷體" w:eastAsia="標楷體" w:cs="標楷體" w:hint="eastAsia"/>
          <w:color w:val="000000"/>
          <w:kern w:val="0"/>
          <w:sz w:val="36"/>
          <w:szCs w:val="36"/>
        </w:rPr>
        <w:t>水稻</w:t>
      </w:r>
      <w:proofErr w:type="gramStart"/>
      <w:r>
        <w:rPr>
          <w:rFonts w:ascii="標楷體" w:eastAsia="標楷體" w:cs="標楷體" w:hint="eastAsia"/>
          <w:color w:val="000000"/>
          <w:kern w:val="0"/>
          <w:sz w:val="36"/>
          <w:szCs w:val="36"/>
        </w:rPr>
        <w:t>試驗田</w:t>
      </w:r>
      <w:r w:rsidR="00B730EF" w:rsidRPr="00B730EF">
        <w:rPr>
          <w:rFonts w:ascii="標楷體" w:eastAsia="標楷體" w:cs="標楷體" w:hint="eastAsia"/>
          <w:color w:val="000000"/>
          <w:kern w:val="0"/>
          <w:sz w:val="36"/>
          <w:szCs w:val="36"/>
        </w:rPr>
        <w:t>防鳥網</w:t>
      </w:r>
      <w:proofErr w:type="gramEnd"/>
      <w:r w:rsidR="00B730EF" w:rsidRPr="006F168D">
        <w:rPr>
          <w:rFonts w:ascii="標楷體" w:eastAsia="標楷體" w:cs="標楷體" w:hint="eastAsia"/>
          <w:color w:val="000000"/>
          <w:kern w:val="0"/>
          <w:sz w:val="36"/>
          <w:szCs w:val="36"/>
        </w:rPr>
        <w:t>採購案</w:t>
      </w:r>
      <w:r w:rsidR="00B730EF" w:rsidRPr="006F168D">
        <w:rPr>
          <w:rFonts w:ascii="標楷體" w:eastAsia="標楷體" w:hAnsi="標楷體" w:cs="標楷體" w:hint="eastAsia"/>
          <w:color w:val="000000"/>
          <w:kern w:val="0"/>
          <w:sz w:val="36"/>
          <w:szCs w:val="36"/>
        </w:rPr>
        <w:t>（開口契約）</w:t>
      </w:r>
      <w:r w:rsidR="00B730EF" w:rsidRPr="00B730EF">
        <w:rPr>
          <w:rFonts w:ascii="標楷體" w:eastAsia="標楷體" w:cs="標楷體" w:hint="eastAsia"/>
          <w:color w:val="000000"/>
          <w:kern w:val="0"/>
          <w:sz w:val="36"/>
          <w:szCs w:val="36"/>
        </w:rPr>
        <w:t>規格</w:t>
      </w:r>
      <w:r w:rsidR="002551B6">
        <w:rPr>
          <w:rFonts w:ascii="標楷體" w:eastAsia="標楷體" w:cs="標楷體" w:hint="eastAsia"/>
          <w:color w:val="000000"/>
          <w:kern w:val="0"/>
          <w:sz w:val="36"/>
          <w:szCs w:val="36"/>
        </w:rPr>
        <w:t>書</w:t>
      </w:r>
      <w:r w:rsidR="00B730EF" w:rsidRPr="00B730EF">
        <w:rPr>
          <w:rFonts w:ascii="標楷體" w:eastAsia="標楷體" w:cs="標楷體"/>
          <w:color w:val="000000"/>
          <w:kern w:val="0"/>
          <w:sz w:val="36"/>
          <w:szCs w:val="36"/>
        </w:rPr>
        <w:t xml:space="preserve"> </w:t>
      </w:r>
    </w:p>
    <w:p w:rsidR="00B730EF" w:rsidRPr="00B730EF" w:rsidRDefault="00B730EF" w:rsidP="00B730EF">
      <w:pPr>
        <w:autoSpaceDE w:val="0"/>
        <w:autoSpaceDN w:val="0"/>
        <w:adjustRightInd w:val="0"/>
        <w:jc w:val="both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一、</w:t>
      </w:r>
      <w:proofErr w:type="gramStart"/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防鳥網</w:t>
      </w:r>
      <w:proofErr w:type="gramEnd"/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規格明細：</w:t>
      </w: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 xml:space="preserve"> </w:t>
      </w:r>
    </w:p>
    <w:p w:rsidR="00B730EF" w:rsidRDefault="00B730EF" w:rsidP="00B730EF">
      <w:pPr>
        <w:autoSpaceDE w:val="0"/>
        <w:autoSpaceDN w:val="0"/>
        <w:adjustRightInd w:val="0"/>
        <w:ind w:firstLine="420"/>
        <w:jc w:val="both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>(</w:t>
      </w:r>
      <w:proofErr w:type="gramStart"/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一</w:t>
      </w:r>
      <w:proofErr w:type="gramEnd"/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>)</w:t>
      </w:r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材質：</w:t>
      </w:r>
      <w:proofErr w:type="gramStart"/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尼龍單絲</w:t>
      </w:r>
      <w:proofErr w:type="gramEnd"/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、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抗紫外線</w:t>
      </w:r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。</w:t>
      </w:r>
    </w:p>
    <w:p w:rsidR="00B730EF" w:rsidRPr="00B730EF" w:rsidRDefault="00B730EF" w:rsidP="00B730EF">
      <w:pPr>
        <w:autoSpaceDE w:val="0"/>
        <w:autoSpaceDN w:val="0"/>
        <w:adjustRightInd w:val="0"/>
        <w:ind w:firstLine="420"/>
        <w:jc w:val="both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>(</w:t>
      </w:r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二</w:t>
      </w: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>)</w:t>
      </w:r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網目：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1.4寸</w:t>
      </w:r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。</w:t>
      </w: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 xml:space="preserve"> </w:t>
      </w:r>
    </w:p>
    <w:p w:rsidR="00B730EF" w:rsidRPr="00B730EF" w:rsidRDefault="00B730EF" w:rsidP="00B730EF">
      <w:pPr>
        <w:autoSpaceDE w:val="0"/>
        <w:autoSpaceDN w:val="0"/>
        <w:adjustRightInd w:val="0"/>
        <w:ind w:firstLine="420"/>
        <w:jc w:val="both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>(</w:t>
      </w:r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三</w:t>
      </w: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>)</w:t>
      </w:r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線徑：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0.38</w:t>
      </w: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 xml:space="preserve"> 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mm</w:t>
      </w: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>(+5%)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。</w:t>
      </w:r>
    </w:p>
    <w:p w:rsidR="00B730EF" w:rsidRDefault="00B730EF" w:rsidP="00B730EF">
      <w:pPr>
        <w:autoSpaceDE w:val="0"/>
        <w:autoSpaceDN w:val="0"/>
        <w:adjustRightInd w:val="0"/>
        <w:ind w:firstLine="420"/>
        <w:jc w:val="both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>(</w:t>
      </w:r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四</w:t>
      </w: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>)</w:t>
      </w:r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規格：</w:t>
      </w:r>
      <w:proofErr w:type="gramStart"/>
      <w:r w:rsidR="00114FB3" w:rsidRPr="00114FB3">
        <w:rPr>
          <w:rFonts w:ascii="標楷體" w:eastAsia="標楷體" w:cs="標楷體" w:hint="eastAsia"/>
          <w:color w:val="000000"/>
          <w:kern w:val="0"/>
          <w:sz w:val="28"/>
          <w:szCs w:val="28"/>
        </w:rPr>
        <w:t>≧</w:t>
      </w:r>
      <w:proofErr w:type="gramEnd"/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56M</w:t>
      </w: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>*</w:t>
      </w:r>
      <w:proofErr w:type="gramStart"/>
      <w:r w:rsidR="00114FB3" w:rsidRPr="00114FB3">
        <w:rPr>
          <w:rFonts w:ascii="標楷體" w:eastAsia="標楷體" w:cs="標楷體" w:hint="eastAsia"/>
          <w:color w:val="000000"/>
          <w:kern w:val="0"/>
          <w:sz w:val="28"/>
          <w:szCs w:val="28"/>
        </w:rPr>
        <w:t>≧</w:t>
      </w:r>
      <w:proofErr w:type="gramEnd"/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77M</w:t>
      </w: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 xml:space="preserve"> 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6</w:t>
      </w:r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件</w:t>
      </w:r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、</w:t>
      </w:r>
      <w:proofErr w:type="gramStart"/>
      <w:r w:rsidR="00114FB3" w:rsidRPr="00114FB3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≧</w:t>
      </w:r>
      <w:proofErr w:type="gramEnd"/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50M*</w:t>
      </w:r>
      <w:proofErr w:type="gramStart"/>
      <w:r w:rsidR="00114FB3" w:rsidRPr="00114FB3">
        <w:rPr>
          <w:rFonts w:ascii="標楷體" w:eastAsia="標楷體" w:cs="標楷體" w:hint="eastAsia"/>
          <w:color w:val="000000"/>
          <w:kern w:val="0"/>
          <w:sz w:val="28"/>
          <w:szCs w:val="28"/>
        </w:rPr>
        <w:t>≧</w:t>
      </w:r>
      <w:proofErr w:type="gramEnd"/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82M 2件。</w:t>
      </w:r>
    </w:p>
    <w:p w:rsidR="00B730EF" w:rsidRDefault="00B730EF" w:rsidP="00B730EF">
      <w:pPr>
        <w:autoSpaceDE w:val="0"/>
        <w:autoSpaceDN w:val="0"/>
        <w:adjustRightInd w:val="0"/>
        <w:ind w:firstLine="420"/>
        <w:jc w:val="both"/>
        <w:rPr>
          <w:rFonts w:ascii="標楷體" w:eastAsia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(五)顏色</w:t>
      </w:r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：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黑色。</w:t>
      </w:r>
      <w:r w:rsidRPr="00B730EF">
        <w:rPr>
          <w:rFonts w:ascii="標楷體" w:eastAsia="標楷體" w:cs="標楷體"/>
          <w:color w:val="000000"/>
          <w:kern w:val="0"/>
          <w:sz w:val="28"/>
          <w:szCs w:val="28"/>
        </w:rPr>
        <w:t xml:space="preserve"> </w:t>
      </w:r>
    </w:p>
    <w:p w:rsidR="006F168D" w:rsidRPr="00B730EF" w:rsidRDefault="006F168D" w:rsidP="00B730EF">
      <w:pPr>
        <w:autoSpaceDE w:val="0"/>
        <w:autoSpaceDN w:val="0"/>
        <w:adjustRightInd w:val="0"/>
        <w:ind w:firstLine="420"/>
        <w:jc w:val="both"/>
        <w:rPr>
          <w:rFonts w:ascii="標楷體" w:eastAsia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(六)用途</w:t>
      </w:r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：</w:t>
      </w:r>
      <w:proofErr w:type="gramStart"/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水</w:t>
      </w:r>
      <w:r w:rsidRPr="006F168D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稻防鳥網</w:t>
      </w:r>
      <w:proofErr w:type="gramEnd"/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。</w:t>
      </w:r>
    </w:p>
    <w:p w:rsidR="005653A1" w:rsidRDefault="00B730EF" w:rsidP="00B730EF">
      <w:pPr>
        <w:autoSpaceDE w:val="0"/>
        <w:autoSpaceDN w:val="0"/>
        <w:adjustRightInd w:val="0"/>
        <w:ind w:left="560" w:hanging="560"/>
        <w:jc w:val="both"/>
        <w:rPr>
          <w:rFonts w:ascii="標楷體" w:eastAsia="標楷體" w:cs="標楷體" w:hint="eastAsia"/>
          <w:color w:val="000000"/>
          <w:kern w:val="0"/>
          <w:sz w:val="28"/>
          <w:szCs w:val="28"/>
        </w:rPr>
      </w:pPr>
      <w:r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二、</w:t>
      </w:r>
      <w:r w:rsid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本案為今</w:t>
      </w:r>
      <w:r w:rsidR="005653A1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（105）</w:t>
      </w:r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年預估</w:t>
      </w:r>
      <w:r w:rsid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需求量</w:t>
      </w:r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，</w:t>
      </w:r>
      <w:proofErr w:type="gramStart"/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≧</w:t>
      </w:r>
      <w:proofErr w:type="gramEnd"/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56M*</w:t>
      </w:r>
      <w:proofErr w:type="gramStart"/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≧</w:t>
      </w:r>
      <w:proofErr w:type="gramEnd"/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 xml:space="preserve">77M </w:t>
      </w:r>
      <w:r w:rsid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以</w:t>
      </w:r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6件</w:t>
      </w:r>
      <w:r w:rsid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估算</w:t>
      </w:r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、</w:t>
      </w:r>
      <w:proofErr w:type="gramStart"/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≧</w:t>
      </w:r>
      <w:proofErr w:type="gramEnd"/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50M*</w:t>
      </w:r>
      <w:proofErr w:type="gramStart"/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≧</w:t>
      </w:r>
      <w:proofErr w:type="gramEnd"/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82M</w:t>
      </w:r>
      <w:r w:rsid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以</w:t>
      </w:r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2件估算，並以實際</w:t>
      </w:r>
      <w:r w:rsid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出貨數量</w:t>
      </w:r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辦理驗收核銷。如全年</w:t>
      </w:r>
      <w:r w:rsid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需求量</w:t>
      </w:r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未達</w:t>
      </w:r>
      <w:r w:rsid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該預估需求量</w:t>
      </w:r>
      <w:r w:rsidR="005653A1" w:rsidRPr="005653A1">
        <w:rPr>
          <w:rFonts w:ascii="標楷體" w:eastAsia="標楷體" w:cs="標楷體" w:hint="eastAsia"/>
          <w:color w:val="000000"/>
          <w:kern w:val="0"/>
          <w:sz w:val="28"/>
          <w:szCs w:val="28"/>
        </w:rPr>
        <w:t>，廠商不得據以請求補償或賠償。</w:t>
      </w:r>
    </w:p>
    <w:p w:rsidR="00B730EF" w:rsidRPr="00B730EF" w:rsidRDefault="005653A1" w:rsidP="00B730EF">
      <w:pPr>
        <w:autoSpaceDE w:val="0"/>
        <w:autoSpaceDN w:val="0"/>
        <w:adjustRightInd w:val="0"/>
        <w:ind w:left="560" w:hanging="560"/>
        <w:jc w:val="both"/>
        <w:rPr>
          <w:rFonts w:ascii="標楷體" w:eastAsia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三</w:t>
      </w:r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、</w:t>
      </w:r>
      <w:r w:rsidR="00B730EF"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交貨期限：</w:t>
      </w:r>
      <w:r w:rsid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依本場</w:t>
      </w:r>
      <w:r w:rsidR="008F27BC">
        <w:rPr>
          <w:rFonts w:ascii="標楷體" w:eastAsia="標楷體" w:cs="標楷體" w:hint="eastAsia"/>
          <w:color w:val="000000"/>
          <w:kern w:val="0"/>
          <w:sz w:val="28"/>
          <w:szCs w:val="28"/>
        </w:rPr>
        <w:t>使用單位</w:t>
      </w:r>
      <w:r w:rsid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通知日起21個日曆天</w:t>
      </w:r>
      <w:r w:rsidR="008F27BC">
        <w:rPr>
          <w:rFonts w:ascii="標楷體" w:eastAsia="標楷體" w:cs="標楷體" w:hint="eastAsia"/>
          <w:color w:val="000000"/>
          <w:kern w:val="0"/>
          <w:sz w:val="28"/>
          <w:szCs w:val="28"/>
        </w:rPr>
        <w:t>內</w:t>
      </w:r>
      <w:r w:rsid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完成交貨。</w:t>
      </w:r>
      <w:r w:rsidR="00B730EF" w:rsidRPr="00B730EF">
        <w:rPr>
          <w:rFonts w:ascii="標楷體" w:eastAsia="標楷體" w:cs="標楷體"/>
          <w:color w:val="000000"/>
          <w:kern w:val="0"/>
          <w:sz w:val="28"/>
          <w:szCs w:val="28"/>
        </w:rPr>
        <w:t xml:space="preserve"> </w:t>
      </w:r>
    </w:p>
    <w:p w:rsidR="00B730EF" w:rsidRPr="00B730EF" w:rsidRDefault="00F15C27" w:rsidP="00B730EF">
      <w:pPr>
        <w:autoSpaceDE w:val="0"/>
        <w:autoSpaceDN w:val="0"/>
        <w:adjustRightInd w:val="0"/>
        <w:rPr>
          <w:rFonts w:ascii="標楷體" w:eastAsia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四</w:t>
      </w:r>
      <w:r w:rsidR="00B730EF"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、交貨地點：行政院農業委員會</w:t>
      </w:r>
      <w:r w:rsid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高雄</w:t>
      </w:r>
      <w:r w:rsidR="00B730EF"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區農業改良場。</w:t>
      </w:r>
      <w:r w:rsidR="00B730EF" w:rsidRPr="00B730EF">
        <w:rPr>
          <w:rFonts w:ascii="標楷體" w:eastAsia="標楷體" w:cs="標楷體"/>
          <w:color w:val="000000"/>
          <w:kern w:val="0"/>
          <w:sz w:val="28"/>
          <w:szCs w:val="28"/>
        </w:rPr>
        <w:t xml:space="preserve"> </w:t>
      </w:r>
    </w:p>
    <w:p w:rsidR="007572BB" w:rsidRDefault="00F15C27" w:rsidP="008F27BC">
      <w:pPr>
        <w:autoSpaceDE w:val="0"/>
        <w:autoSpaceDN w:val="0"/>
        <w:adjustRightInd w:val="0"/>
        <w:spacing w:line="500" w:lineRule="exact"/>
        <w:ind w:left="560" w:hangingChars="200" w:hanging="560"/>
        <w:rPr>
          <w:rFonts w:ascii="標楷體" w:eastAsia="標楷體" w:hAnsi="Times New Roman" w:cs="標楷體"/>
          <w:color w:val="000000"/>
          <w:kern w:val="0"/>
          <w:sz w:val="28"/>
          <w:szCs w:val="28"/>
        </w:rPr>
      </w:pP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五</w:t>
      </w:r>
      <w:r w:rsidR="00B730EF" w:rsidRPr="00B730EF">
        <w:rPr>
          <w:rFonts w:ascii="標楷體" w:eastAsia="標楷體" w:cs="標楷體" w:hint="eastAsia"/>
          <w:color w:val="000000"/>
          <w:kern w:val="0"/>
          <w:sz w:val="28"/>
          <w:szCs w:val="28"/>
        </w:rPr>
        <w:t>、</w:t>
      </w:r>
      <w:r w:rsidR="00B730EF" w:rsidRPr="00B730EF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保固期限：</w:t>
      </w:r>
      <w:r w:rsidR="008F27BC" w:rsidRPr="008F27BC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本履約標的自全部完成履約經驗收合格日之日起，由廠商保固1年</w:t>
      </w:r>
      <w:r w:rsidR="007572BB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。</w:t>
      </w:r>
    </w:p>
    <w:p w:rsidR="00B730EF" w:rsidRPr="00B730EF" w:rsidRDefault="00F15C27" w:rsidP="007572BB">
      <w:pPr>
        <w:autoSpaceDE w:val="0"/>
        <w:autoSpaceDN w:val="0"/>
        <w:adjustRightInd w:val="0"/>
        <w:spacing w:line="480" w:lineRule="exact"/>
        <w:ind w:left="560" w:hangingChars="200" w:hanging="560"/>
        <w:rPr>
          <w:rFonts w:ascii="標楷體" w:eastAsia="標楷體" w:hAnsi="Times New Roman" w:cs="標楷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六</w:t>
      </w:r>
      <w:r w:rsidR="007572BB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>、標價為</w:t>
      </w:r>
      <w:r w:rsidR="007572BB" w:rsidRPr="007572BB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完成契約所需全部材料、人工、機具、設備及施工所必須之費用。</w:t>
      </w:r>
    </w:p>
    <w:p w:rsidR="00B730EF" w:rsidRPr="00B730EF" w:rsidRDefault="00F15C27" w:rsidP="00B730EF">
      <w:pPr>
        <w:autoSpaceDE w:val="0"/>
        <w:autoSpaceDN w:val="0"/>
        <w:adjustRightInd w:val="0"/>
        <w:rPr>
          <w:rFonts w:ascii="標楷體" w:eastAsia="標楷體" w:hAnsi="Times New Roman" w:cs="標楷體"/>
          <w:color w:val="000000"/>
          <w:kern w:val="0"/>
          <w:sz w:val="28"/>
          <w:szCs w:val="28"/>
        </w:rPr>
      </w:pPr>
      <w:r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七</w:t>
      </w:r>
      <w:bookmarkStart w:id="0" w:name="_GoBack"/>
      <w:bookmarkEnd w:id="0"/>
      <w:r w:rsidR="00B730EF" w:rsidRPr="00B730EF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、付款方式：</w:t>
      </w:r>
      <w:r w:rsidR="00B730EF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當月有交貨即</w:t>
      </w:r>
      <w:r w:rsidR="006F168D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可申請</w:t>
      </w:r>
      <w:r w:rsidR="00B730EF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辦理</w:t>
      </w:r>
      <w:r w:rsidR="00B730EF" w:rsidRPr="00B730EF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驗收</w:t>
      </w:r>
      <w:r w:rsidR="00B730EF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，驗收</w:t>
      </w:r>
      <w:r w:rsidR="00B730EF" w:rsidRPr="00B730EF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完成後付</w:t>
      </w:r>
      <w:r w:rsidR="00B730EF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款</w:t>
      </w:r>
      <w:r w:rsidR="00B730EF" w:rsidRPr="00B730EF">
        <w:rPr>
          <w:rFonts w:ascii="標楷體" w:eastAsia="標楷體" w:hAnsi="Times New Roman" w:cs="標楷體" w:hint="eastAsia"/>
          <w:color w:val="000000"/>
          <w:kern w:val="0"/>
          <w:sz w:val="28"/>
          <w:szCs w:val="28"/>
        </w:rPr>
        <w:t>。</w:t>
      </w:r>
      <w:r w:rsidR="00B730EF" w:rsidRPr="00B730EF">
        <w:rPr>
          <w:rFonts w:ascii="標楷體" w:eastAsia="標楷體" w:hAnsi="Times New Roman" w:cs="標楷體"/>
          <w:color w:val="000000"/>
          <w:kern w:val="0"/>
          <w:sz w:val="28"/>
          <w:szCs w:val="28"/>
        </w:rPr>
        <w:t xml:space="preserve"> </w:t>
      </w:r>
    </w:p>
    <w:sectPr w:rsidR="00B730EF" w:rsidRPr="00B730E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E4" w:rsidRDefault="004853E4" w:rsidP="007572BB">
      <w:r>
        <w:separator/>
      </w:r>
    </w:p>
  </w:endnote>
  <w:endnote w:type="continuationSeparator" w:id="0">
    <w:p w:rsidR="004853E4" w:rsidRDefault="004853E4" w:rsidP="0075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E4" w:rsidRDefault="004853E4" w:rsidP="007572BB">
      <w:r>
        <w:separator/>
      </w:r>
    </w:p>
  </w:footnote>
  <w:footnote w:type="continuationSeparator" w:id="0">
    <w:p w:rsidR="004853E4" w:rsidRDefault="004853E4" w:rsidP="00757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EF"/>
    <w:rsid w:val="00114FB3"/>
    <w:rsid w:val="002551B6"/>
    <w:rsid w:val="00337F36"/>
    <w:rsid w:val="004853E4"/>
    <w:rsid w:val="005653A1"/>
    <w:rsid w:val="005C7333"/>
    <w:rsid w:val="006F168D"/>
    <w:rsid w:val="007572BB"/>
    <w:rsid w:val="008F27BC"/>
    <w:rsid w:val="00B730EF"/>
    <w:rsid w:val="00CC28BD"/>
    <w:rsid w:val="00D30B3E"/>
    <w:rsid w:val="00F15C27"/>
    <w:rsid w:val="00F8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2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572B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572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572B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2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572B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572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572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2016-04-21T10:40:00Z</cp:lastPrinted>
  <dcterms:created xsi:type="dcterms:W3CDTF">2016-04-20T08:35:00Z</dcterms:created>
  <dcterms:modified xsi:type="dcterms:W3CDTF">2016-04-21T10:42:00Z</dcterms:modified>
</cp:coreProperties>
</file>